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9C32" w14:textId="77777777" w:rsidR="009B5CB7" w:rsidRDefault="009B5CB7" w:rsidP="009B5CB7">
      <w:pPr>
        <w:pStyle w:val="Normal1"/>
        <w:textDirection w:val="btLr"/>
        <w:rPr>
          <w:bCs/>
          <w:color w:val="000000"/>
          <w:sz w:val="20"/>
        </w:rPr>
      </w:pPr>
    </w:p>
    <w:p w14:paraId="615448DA" w14:textId="5F9E7633" w:rsidR="009B5CB7" w:rsidRPr="003F5B37" w:rsidRDefault="00CB0A57" w:rsidP="009B5CB7">
      <w:pPr>
        <w:pStyle w:val="Normal1"/>
        <w:textDirection w:val="btLr"/>
        <w:rPr>
          <w:bCs/>
          <w:i/>
          <w:iCs/>
          <w:color w:val="000000"/>
          <w:sz w:val="28"/>
          <w:szCs w:val="28"/>
        </w:rPr>
      </w:pPr>
      <w:r>
        <w:rPr>
          <w:bCs/>
          <w:color w:val="000000"/>
          <w:sz w:val="20"/>
        </w:rPr>
        <w:t>Please</w:t>
      </w:r>
      <w:r w:rsidR="009B5CB7" w:rsidRPr="003F5B37">
        <w:rPr>
          <w:bCs/>
          <w:color w:val="000000"/>
          <w:sz w:val="20"/>
        </w:rPr>
        <w:t xml:space="preserve"> select the ICD-10 code(s) that indicate your patient’s need for Medical Nutrition Therapy from a Registered Dietitian</w:t>
      </w:r>
      <w:r w:rsidR="00B35D19" w:rsidRPr="003F5B37">
        <w:rPr>
          <w:bCs/>
          <w:color w:val="000000"/>
          <w:sz w:val="20"/>
        </w:rPr>
        <w:t xml:space="preserve">. Place </w:t>
      </w:r>
      <w:proofErr w:type="gramStart"/>
      <w:r w:rsidR="00B35D19" w:rsidRPr="003F5B37">
        <w:rPr>
          <w:bCs/>
          <w:color w:val="000000"/>
          <w:sz w:val="20"/>
        </w:rPr>
        <w:t xml:space="preserve">a </w:t>
      </w:r>
      <w:r w:rsidR="009B5CB7" w:rsidRPr="003F5B37">
        <w:rPr>
          <w:bCs/>
          <w:color w:val="000000"/>
          <w:sz w:val="20"/>
        </w:rPr>
        <w:t xml:space="preserve"> </w:t>
      </w:r>
      <w:r w:rsidR="00B35D19" w:rsidRPr="003F5B37">
        <w:rPr>
          <w:bCs/>
          <w:sz w:val="20"/>
          <w:szCs w:val="20"/>
        </w:rPr>
        <w:t>√</w:t>
      </w:r>
      <w:proofErr w:type="gramEnd"/>
      <w:r w:rsidR="00B35D19" w:rsidRPr="003F5B37">
        <w:rPr>
          <w:bCs/>
          <w:sz w:val="20"/>
          <w:szCs w:val="20"/>
        </w:rPr>
        <w:t xml:space="preserve"> in the box that best describes the patient’s diagnosis.</w:t>
      </w:r>
      <w:r w:rsidR="003F5B37" w:rsidRPr="003F5B37">
        <w:rPr>
          <w:bCs/>
          <w:sz w:val="20"/>
          <w:szCs w:val="20"/>
        </w:rPr>
        <w:t xml:space="preserve"> </w:t>
      </w:r>
      <w:r w:rsidR="003F5B37">
        <w:rPr>
          <w:bCs/>
          <w:sz w:val="20"/>
          <w:szCs w:val="20"/>
        </w:rPr>
        <w:t>Please</w:t>
      </w:r>
      <w:r>
        <w:rPr>
          <w:bCs/>
          <w:sz w:val="20"/>
          <w:szCs w:val="20"/>
        </w:rPr>
        <w:t xml:space="preserve"> securely</w:t>
      </w:r>
      <w:r w:rsidR="003F5B37" w:rsidRPr="003F5B37">
        <w:rPr>
          <w:bCs/>
          <w:sz w:val="20"/>
          <w:szCs w:val="20"/>
        </w:rPr>
        <w:t xml:space="preserve"> </w:t>
      </w:r>
      <w:r w:rsidR="00B72F26">
        <w:rPr>
          <w:bCs/>
          <w:sz w:val="20"/>
          <w:szCs w:val="20"/>
        </w:rPr>
        <w:t xml:space="preserve">fax or </w:t>
      </w:r>
      <w:r w:rsidR="003F5B37" w:rsidRPr="003F5B37">
        <w:rPr>
          <w:bCs/>
          <w:sz w:val="20"/>
          <w:szCs w:val="20"/>
        </w:rPr>
        <w:t>e-mail</w:t>
      </w:r>
      <w:r w:rsidR="003F5B37">
        <w:rPr>
          <w:bCs/>
          <w:sz w:val="20"/>
          <w:szCs w:val="20"/>
        </w:rPr>
        <w:t xml:space="preserve"> this </w:t>
      </w:r>
      <w:r>
        <w:rPr>
          <w:bCs/>
          <w:sz w:val="20"/>
          <w:szCs w:val="20"/>
        </w:rPr>
        <w:t xml:space="preserve">form </w:t>
      </w:r>
      <w:r w:rsidR="003F5B37" w:rsidRPr="003F5B37">
        <w:rPr>
          <w:bCs/>
          <w:sz w:val="20"/>
          <w:szCs w:val="20"/>
        </w:rPr>
        <w:t>or</w:t>
      </w:r>
      <w:r w:rsidR="003F5B37">
        <w:rPr>
          <w:bCs/>
          <w:sz w:val="20"/>
          <w:szCs w:val="20"/>
        </w:rPr>
        <w:t xml:space="preserve"> provide it to your patient. </w:t>
      </w:r>
    </w:p>
    <w:p w14:paraId="26925D70" w14:textId="06F3973C" w:rsidR="009B5CB7" w:rsidRPr="009B5CB7" w:rsidRDefault="009B5CB7" w:rsidP="009B5CB7">
      <w:pPr>
        <w:rPr>
          <w:b/>
          <w:bCs/>
        </w:rPr>
      </w:pPr>
    </w:p>
    <w:tbl>
      <w:tblPr>
        <w:tblW w:w="76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4"/>
        <w:gridCol w:w="2070"/>
        <w:gridCol w:w="4898"/>
      </w:tblGrid>
      <w:tr w:rsidR="009B5CB7" w14:paraId="78156E4E" w14:textId="77777777" w:rsidTr="00227EA8">
        <w:trPr>
          <w:trHeight w:val="200"/>
          <w:jc w:val="center"/>
        </w:trPr>
        <w:tc>
          <w:tcPr>
            <w:tcW w:w="644" w:type="dxa"/>
          </w:tcPr>
          <w:p w14:paraId="46C34DBB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2070" w:type="dxa"/>
          </w:tcPr>
          <w:p w14:paraId="4D89E104" w14:textId="77777777" w:rsidR="009B5CB7" w:rsidRPr="008B5EAF" w:rsidRDefault="009B5CB7" w:rsidP="00227EA8">
            <w:pPr>
              <w:pStyle w:val="Normal1"/>
              <w:jc w:val="center"/>
              <w:rPr>
                <w:b/>
                <w:color w:val="7030A0"/>
                <w:sz w:val="20"/>
                <w:szCs w:val="20"/>
              </w:rPr>
            </w:pPr>
            <w:r w:rsidRPr="008B5EAF">
              <w:rPr>
                <w:b/>
                <w:color w:val="7030A0"/>
                <w:sz w:val="20"/>
                <w:szCs w:val="20"/>
              </w:rPr>
              <w:t>ICD -10</w:t>
            </w:r>
          </w:p>
        </w:tc>
        <w:tc>
          <w:tcPr>
            <w:tcW w:w="4898" w:type="dxa"/>
          </w:tcPr>
          <w:p w14:paraId="3D8A2760" w14:textId="77777777" w:rsidR="009B5CB7" w:rsidRPr="008B5EAF" w:rsidRDefault="009B5CB7" w:rsidP="00227EA8">
            <w:pPr>
              <w:pStyle w:val="Normal1"/>
              <w:jc w:val="center"/>
              <w:rPr>
                <w:b/>
                <w:color w:val="7030A0"/>
                <w:sz w:val="20"/>
                <w:szCs w:val="20"/>
              </w:rPr>
            </w:pPr>
            <w:r w:rsidRPr="008B5EAF">
              <w:rPr>
                <w:b/>
                <w:color w:val="7030A0"/>
                <w:sz w:val="20"/>
                <w:szCs w:val="20"/>
              </w:rPr>
              <w:t>ICD – 10 Description</w:t>
            </w:r>
          </w:p>
        </w:tc>
      </w:tr>
      <w:tr w:rsidR="009B5CB7" w14:paraId="64BF785A" w14:textId="77777777" w:rsidTr="009B5CB7">
        <w:trPr>
          <w:trHeight w:val="200"/>
          <w:jc w:val="center"/>
        </w:trPr>
        <w:tc>
          <w:tcPr>
            <w:tcW w:w="644" w:type="dxa"/>
          </w:tcPr>
          <w:p w14:paraId="69359DC5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8F27D16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8" w:type="dxa"/>
            <w:shd w:val="clear" w:color="auto" w:fill="auto"/>
          </w:tcPr>
          <w:p w14:paraId="19B58BC3" w14:textId="77777777" w:rsidR="009B5CB7" w:rsidRPr="008B5EAF" w:rsidRDefault="009B5CB7" w:rsidP="00227EA8">
            <w:pPr>
              <w:pStyle w:val="Normal1"/>
              <w:rPr>
                <w:b/>
                <w:color w:val="7030A0"/>
                <w:sz w:val="22"/>
                <w:szCs w:val="22"/>
              </w:rPr>
            </w:pPr>
            <w:r w:rsidRPr="008B5EAF">
              <w:rPr>
                <w:b/>
                <w:color w:val="7030A0"/>
                <w:sz w:val="22"/>
                <w:szCs w:val="22"/>
              </w:rPr>
              <w:t>No Specific Diagnosis</w:t>
            </w:r>
          </w:p>
        </w:tc>
      </w:tr>
      <w:tr w:rsidR="009B5CB7" w14:paraId="10BAE509" w14:textId="77777777" w:rsidTr="00227EA8">
        <w:trPr>
          <w:trHeight w:val="200"/>
          <w:jc w:val="center"/>
        </w:trPr>
        <w:tc>
          <w:tcPr>
            <w:tcW w:w="644" w:type="dxa"/>
          </w:tcPr>
          <w:p w14:paraId="2078FD99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CA59572" w14:textId="77777777" w:rsidR="009B5CB7" w:rsidRDefault="009B5CB7" w:rsidP="00227EA8">
            <w:pPr>
              <w:pStyle w:val="Normal1"/>
              <w:rPr>
                <w:b/>
                <w:sz w:val="20"/>
                <w:szCs w:val="20"/>
              </w:rPr>
            </w:pPr>
            <w:r>
              <w:t>Z71.3</w:t>
            </w:r>
          </w:p>
        </w:tc>
        <w:tc>
          <w:tcPr>
            <w:tcW w:w="4898" w:type="dxa"/>
          </w:tcPr>
          <w:p w14:paraId="57631F76" w14:textId="77777777" w:rsidR="009B5CB7" w:rsidRPr="00984A4A" w:rsidRDefault="009B5CB7" w:rsidP="00227EA8">
            <w:pPr>
              <w:pStyle w:val="Normal1"/>
              <w:rPr>
                <w:b/>
                <w:sz w:val="20"/>
                <w:szCs w:val="20"/>
              </w:rPr>
            </w:pPr>
            <w:r w:rsidRPr="00984A4A">
              <w:rPr>
                <w:sz w:val="20"/>
                <w:szCs w:val="20"/>
              </w:rPr>
              <w:t>Dietary counseling and surveillance</w:t>
            </w:r>
          </w:p>
        </w:tc>
      </w:tr>
      <w:tr w:rsidR="009B5CB7" w14:paraId="7A49AB21" w14:textId="77777777" w:rsidTr="009B5CB7">
        <w:trPr>
          <w:trHeight w:val="200"/>
          <w:jc w:val="center"/>
        </w:trPr>
        <w:tc>
          <w:tcPr>
            <w:tcW w:w="644" w:type="dxa"/>
          </w:tcPr>
          <w:p w14:paraId="6CF144B6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EE5EE07" w14:textId="77777777" w:rsidR="009B5CB7" w:rsidRDefault="009B5CB7" w:rsidP="00227EA8">
            <w:pPr>
              <w:pStyle w:val="Normal1"/>
            </w:pPr>
          </w:p>
        </w:tc>
        <w:tc>
          <w:tcPr>
            <w:tcW w:w="4898" w:type="dxa"/>
            <w:shd w:val="clear" w:color="auto" w:fill="FFFFFF" w:themeFill="background1"/>
          </w:tcPr>
          <w:p w14:paraId="55E982BF" w14:textId="77777777" w:rsidR="009B5CB7" w:rsidRPr="00CD08DF" w:rsidRDefault="009B5CB7" w:rsidP="00227EA8">
            <w:pPr>
              <w:pStyle w:val="Normal1"/>
              <w:rPr>
                <w:b/>
                <w:bCs/>
              </w:rPr>
            </w:pPr>
            <w:r w:rsidRPr="008B5EAF">
              <w:rPr>
                <w:b/>
                <w:bCs/>
                <w:color w:val="7030A0"/>
              </w:rPr>
              <w:t>Pregnancy</w:t>
            </w:r>
          </w:p>
        </w:tc>
      </w:tr>
      <w:tr w:rsidR="009B5CB7" w14:paraId="2290CEDA" w14:textId="77777777" w:rsidTr="00227EA8">
        <w:trPr>
          <w:trHeight w:val="200"/>
          <w:jc w:val="center"/>
        </w:trPr>
        <w:tc>
          <w:tcPr>
            <w:tcW w:w="644" w:type="dxa"/>
          </w:tcPr>
          <w:p w14:paraId="773717B5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7956B60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O21.0</w:t>
            </w:r>
          </w:p>
        </w:tc>
        <w:tc>
          <w:tcPr>
            <w:tcW w:w="4898" w:type="dxa"/>
          </w:tcPr>
          <w:p w14:paraId="5A44F5A6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Mild hyperemesis gravidarum</w:t>
            </w:r>
          </w:p>
        </w:tc>
      </w:tr>
      <w:tr w:rsidR="009B5CB7" w14:paraId="52263D06" w14:textId="77777777" w:rsidTr="00227EA8">
        <w:trPr>
          <w:trHeight w:val="200"/>
          <w:jc w:val="center"/>
        </w:trPr>
        <w:tc>
          <w:tcPr>
            <w:tcW w:w="644" w:type="dxa"/>
          </w:tcPr>
          <w:p w14:paraId="285C4A1A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793972A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O21.2</w:t>
            </w:r>
          </w:p>
        </w:tc>
        <w:tc>
          <w:tcPr>
            <w:tcW w:w="4898" w:type="dxa"/>
          </w:tcPr>
          <w:p w14:paraId="741B30A6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Late vomiting of pregnancy</w:t>
            </w:r>
          </w:p>
        </w:tc>
      </w:tr>
      <w:tr w:rsidR="009B5CB7" w14:paraId="6531EB18" w14:textId="77777777" w:rsidTr="00227EA8">
        <w:trPr>
          <w:trHeight w:val="200"/>
          <w:jc w:val="center"/>
        </w:trPr>
        <w:tc>
          <w:tcPr>
            <w:tcW w:w="644" w:type="dxa"/>
          </w:tcPr>
          <w:p w14:paraId="1FFFFE9A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AD7113E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O26.10</w:t>
            </w:r>
          </w:p>
        </w:tc>
        <w:tc>
          <w:tcPr>
            <w:tcW w:w="4898" w:type="dxa"/>
          </w:tcPr>
          <w:p w14:paraId="67BD534F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Low weight gain in pregnancy, unspecified trimester</w:t>
            </w:r>
          </w:p>
        </w:tc>
      </w:tr>
      <w:tr w:rsidR="009B5CB7" w14:paraId="33F95FAC" w14:textId="77777777" w:rsidTr="00227EA8">
        <w:trPr>
          <w:trHeight w:val="200"/>
          <w:jc w:val="center"/>
        </w:trPr>
        <w:tc>
          <w:tcPr>
            <w:tcW w:w="644" w:type="dxa"/>
          </w:tcPr>
          <w:p w14:paraId="4714D90D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5D79FB1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  <w:r w:rsidRPr="005C51D8">
              <w:rPr>
                <w:sz w:val="20"/>
                <w:szCs w:val="20"/>
              </w:rPr>
              <w:t>O99210</w:t>
            </w:r>
          </w:p>
        </w:tc>
        <w:tc>
          <w:tcPr>
            <w:tcW w:w="4898" w:type="dxa"/>
          </w:tcPr>
          <w:p w14:paraId="3C160638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  <w:r w:rsidRPr="005C51D8">
              <w:rPr>
                <w:sz w:val="20"/>
                <w:szCs w:val="20"/>
              </w:rPr>
              <w:t>Obesity complicating pregnancy, unspecified trimester</w:t>
            </w:r>
          </w:p>
        </w:tc>
      </w:tr>
      <w:tr w:rsidR="009B5CB7" w14:paraId="1BF01710" w14:textId="77777777" w:rsidTr="00227EA8">
        <w:trPr>
          <w:trHeight w:val="200"/>
          <w:jc w:val="center"/>
        </w:trPr>
        <w:tc>
          <w:tcPr>
            <w:tcW w:w="644" w:type="dxa"/>
          </w:tcPr>
          <w:p w14:paraId="00D80E59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BAB1D08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O24.410</w:t>
            </w:r>
          </w:p>
        </w:tc>
        <w:tc>
          <w:tcPr>
            <w:tcW w:w="4898" w:type="dxa"/>
          </w:tcPr>
          <w:p w14:paraId="6E85BEA8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Gestational diabetes mellitus, diet</w:t>
            </w:r>
            <w:r>
              <w:rPr>
                <w:sz w:val="20"/>
                <w:szCs w:val="20"/>
              </w:rPr>
              <w:t xml:space="preserve"> </w:t>
            </w:r>
            <w:r w:rsidRPr="00A55CFC">
              <w:rPr>
                <w:sz w:val="20"/>
                <w:szCs w:val="20"/>
              </w:rPr>
              <w:t>controlled</w:t>
            </w:r>
          </w:p>
        </w:tc>
      </w:tr>
      <w:tr w:rsidR="009B5CB7" w14:paraId="009B4426" w14:textId="77777777" w:rsidTr="00227EA8">
        <w:trPr>
          <w:trHeight w:val="200"/>
          <w:jc w:val="center"/>
        </w:trPr>
        <w:tc>
          <w:tcPr>
            <w:tcW w:w="644" w:type="dxa"/>
          </w:tcPr>
          <w:p w14:paraId="64B1872B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99B6BF8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O24.414</w:t>
            </w:r>
          </w:p>
        </w:tc>
        <w:tc>
          <w:tcPr>
            <w:tcW w:w="4898" w:type="dxa"/>
          </w:tcPr>
          <w:p w14:paraId="2A89B96D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Gestational diabetes mellitus, insulin-controlled</w:t>
            </w:r>
          </w:p>
        </w:tc>
      </w:tr>
      <w:tr w:rsidR="009B5CB7" w14:paraId="43879250" w14:textId="77777777" w:rsidTr="00227EA8">
        <w:trPr>
          <w:trHeight w:val="200"/>
          <w:jc w:val="center"/>
        </w:trPr>
        <w:tc>
          <w:tcPr>
            <w:tcW w:w="644" w:type="dxa"/>
          </w:tcPr>
          <w:p w14:paraId="5F920619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000D1F1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O26.00</w:t>
            </w:r>
          </w:p>
        </w:tc>
        <w:tc>
          <w:tcPr>
            <w:tcW w:w="4898" w:type="dxa"/>
          </w:tcPr>
          <w:p w14:paraId="3A82B5DC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Excessive weight gain in pregnancy</w:t>
            </w:r>
          </w:p>
        </w:tc>
      </w:tr>
      <w:tr w:rsidR="009B5CB7" w14:paraId="07042DFF" w14:textId="77777777" w:rsidTr="009B5CB7">
        <w:trPr>
          <w:jc w:val="center"/>
        </w:trPr>
        <w:tc>
          <w:tcPr>
            <w:tcW w:w="644" w:type="dxa"/>
          </w:tcPr>
          <w:p w14:paraId="4304E313" w14:textId="77777777" w:rsidR="009B5CB7" w:rsidRPr="007123AF" w:rsidRDefault="009B5CB7" w:rsidP="00227EA8">
            <w:pPr>
              <w:pStyle w:val="Normal1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14:paraId="2D882BD7" w14:textId="77777777" w:rsidR="009B5CB7" w:rsidRPr="007123AF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4898" w:type="dxa"/>
            <w:shd w:val="clear" w:color="auto" w:fill="FFFFFF" w:themeFill="background1"/>
          </w:tcPr>
          <w:p w14:paraId="5C06AC13" w14:textId="77777777" w:rsidR="009B5CB7" w:rsidRPr="008B5EAF" w:rsidRDefault="009B5CB7" w:rsidP="00227EA8">
            <w:pPr>
              <w:pStyle w:val="Normal1"/>
              <w:rPr>
                <w:b/>
                <w:color w:val="7030A0"/>
                <w:sz w:val="22"/>
                <w:szCs w:val="22"/>
              </w:rPr>
            </w:pPr>
            <w:r w:rsidRPr="008B5EAF">
              <w:rPr>
                <w:b/>
                <w:color w:val="7030A0"/>
                <w:sz w:val="22"/>
                <w:szCs w:val="22"/>
              </w:rPr>
              <w:t>Diabetes</w:t>
            </w:r>
          </w:p>
        </w:tc>
      </w:tr>
      <w:tr w:rsidR="009B5CB7" w:rsidRPr="00503EE1" w14:paraId="231559C9" w14:textId="77777777" w:rsidTr="00227EA8">
        <w:trPr>
          <w:jc w:val="center"/>
        </w:trPr>
        <w:tc>
          <w:tcPr>
            <w:tcW w:w="644" w:type="dxa"/>
          </w:tcPr>
          <w:p w14:paraId="0EFDFAB3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08756B5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E10.9</w:t>
            </w:r>
          </w:p>
        </w:tc>
        <w:tc>
          <w:tcPr>
            <w:tcW w:w="4898" w:type="dxa"/>
          </w:tcPr>
          <w:p w14:paraId="231621A4" w14:textId="64BAD697" w:rsidR="009B5CB7" w:rsidRPr="00984A4A" w:rsidRDefault="009B5CB7" w:rsidP="00227EA8">
            <w:pPr>
              <w:pStyle w:val="Normal1"/>
              <w:rPr>
                <w:sz w:val="20"/>
                <w:szCs w:val="20"/>
              </w:rPr>
            </w:pPr>
            <w:r w:rsidRPr="00984A4A">
              <w:rPr>
                <w:sz w:val="20"/>
                <w:szCs w:val="20"/>
              </w:rPr>
              <w:t xml:space="preserve">Type 1 diabetes </w:t>
            </w:r>
          </w:p>
        </w:tc>
      </w:tr>
      <w:tr w:rsidR="009B5CB7" w14:paraId="2D4E8DE6" w14:textId="77777777" w:rsidTr="00227EA8">
        <w:trPr>
          <w:jc w:val="center"/>
        </w:trPr>
        <w:tc>
          <w:tcPr>
            <w:tcW w:w="644" w:type="dxa"/>
          </w:tcPr>
          <w:p w14:paraId="24008162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270525C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E11.8</w:t>
            </w:r>
          </w:p>
        </w:tc>
        <w:tc>
          <w:tcPr>
            <w:tcW w:w="4898" w:type="dxa"/>
          </w:tcPr>
          <w:p w14:paraId="6A147161" w14:textId="6EC74B80" w:rsidR="009B5CB7" w:rsidRPr="00984A4A" w:rsidRDefault="009B5CB7" w:rsidP="00227EA8">
            <w:pPr>
              <w:pStyle w:val="Normal1"/>
              <w:rPr>
                <w:sz w:val="20"/>
                <w:szCs w:val="20"/>
              </w:rPr>
            </w:pPr>
            <w:r w:rsidRPr="00984A4A">
              <w:rPr>
                <w:sz w:val="20"/>
                <w:szCs w:val="20"/>
              </w:rPr>
              <w:t xml:space="preserve">Type 2 diabetes </w:t>
            </w:r>
          </w:p>
        </w:tc>
      </w:tr>
      <w:tr w:rsidR="009B5CB7" w14:paraId="6704AFE2" w14:textId="77777777" w:rsidTr="00227EA8">
        <w:trPr>
          <w:jc w:val="center"/>
        </w:trPr>
        <w:tc>
          <w:tcPr>
            <w:tcW w:w="644" w:type="dxa"/>
          </w:tcPr>
          <w:p w14:paraId="39A68D77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58DF110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R73.03</w:t>
            </w:r>
          </w:p>
        </w:tc>
        <w:tc>
          <w:tcPr>
            <w:tcW w:w="4898" w:type="dxa"/>
          </w:tcPr>
          <w:p w14:paraId="7165BCB0" w14:textId="77777777" w:rsidR="009B5CB7" w:rsidRPr="00984A4A" w:rsidRDefault="009B5CB7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Pre-Diabetes</w:t>
            </w:r>
          </w:p>
        </w:tc>
      </w:tr>
      <w:tr w:rsidR="009B5CB7" w14:paraId="619DB4BD" w14:textId="77777777" w:rsidTr="009B5CB7">
        <w:trPr>
          <w:jc w:val="center"/>
        </w:trPr>
        <w:tc>
          <w:tcPr>
            <w:tcW w:w="644" w:type="dxa"/>
          </w:tcPr>
          <w:p w14:paraId="39DC6C5C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835D78B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4898" w:type="dxa"/>
            <w:shd w:val="clear" w:color="auto" w:fill="FFFFFF" w:themeFill="background1"/>
          </w:tcPr>
          <w:p w14:paraId="249ACC56" w14:textId="77777777" w:rsidR="009B5CB7" w:rsidRPr="008B5EAF" w:rsidRDefault="009B5CB7" w:rsidP="00227EA8">
            <w:pPr>
              <w:pStyle w:val="Normal1"/>
              <w:rPr>
                <w:b/>
                <w:color w:val="7030A0"/>
                <w:sz w:val="22"/>
                <w:szCs w:val="22"/>
              </w:rPr>
            </w:pPr>
            <w:r w:rsidRPr="008B5EAF">
              <w:rPr>
                <w:b/>
                <w:color w:val="7030A0"/>
                <w:sz w:val="22"/>
                <w:szCs w:val="22"/>
              </w:rPr>
              <w:t>Weight Management</w:t>
            </w:r>
          </w:p>
        </w:tc>
      </w:tr>
      <w:tr w:rsidR="009B5CB7" w14:paraId="6AF1F5F4" w14:textId="77777777" w:rsidTr="00227EA8">
        <w:trPr>
          <w:jc w:val="center"/>
        </w:trPr>
        <w:tc>
          <w:tcPr>
            <w:tcW w:w="644" w:type="dxa"/>
          </w:tcPr>
          <w:p w14:paraId="7A2BAB05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84CE263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E66.3</w:t>
            </w:r>
          </w:p>
        </w:tc>
        <w:tc>
          <w:tcPr>
            <w:tcW w:w="4898" w:type="dxa"/>
          </w:tcPr>
          <w:p w14:paraId="3895EEAB" w14:textId="77777777" w:rsidR="009B5CB7" w:rsidRPr="00984A4A" w:rsidRDefault="009B5CB7" w:rsidP="00227EA8">
            <w:pPr>
              <w:pStyle w:val="Normal1"/>
              <w:rPr>
                <w:sz w:val="20"/>
                <w:szCs w:val="20"/>
              </w:rPr>
            </w:pPr>
            <w:r w:rsidRPr="00984A4A">
              <w:rPr>
                <w:sz w:val="20"/>
                <w:szCs w:val="20"/>
              </w:rPr>
              <w:t>Overweight</w:t>
            </w:r>
          </w:p>
        </w:tc>
      </w:tr>
      <w:tr w:rsidR="009B5CB7" w14:paraId="3FF551D6" w14:textId="77777777" w:rsidTr="00227EA8">
        <w:trPr>
          <w:jc w:val="center"/>
        </w:trPr>
        <w:tc>
          <w:tcPr>
            <w:tcW w:w="644" w:type="dxa"/>
          </w:tcPr>
          <w:p w14:paraId="5F7577B1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87DAA6D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E66.9</w:t>
            </w:r>
          </w:p>
        </w:tc>
        <w:tc>
          <w:tcPr>
            <w:tcW w:w="4898" w:type="dxa"/>
          </w:tcPr>
          <w:p w14:paraId="47FFEB5E" w14:textId="77777777" w:rsidR="009B5CB7" w:rsidRPr="00984A4A" w:rsidRDefault="009B5CB7" w:rsidP="00227EA8">
            <w:pPr>
              <w:pStyle w:val="Normal1"/>
              <w:rPr>
                <w:sz w:val="20"/>
                <w:szCs w:val="20"/>
              </w:rPr>
            </w:pPr>
            <w:r w:rsidRPr="00984A4A">
              <w:rPr>
                <w:sz w:val="20"/>
                <w:szCs w:val="20"/>
              </w:rPr>
              <w:t xml:space="preserve">Obesity, unspecified </w:t>
            </w:r>
          </w:p>
        </w:tc>
      </w:tr>
      <w:tr w:rsidR="009B5CB7" w14:paraId="1C618E46" w14:textId="77777777" w:rsidTr="00227EA8">
        <w:trPr>
          <w:jc w:val="center"/>
        </w:trPr>
        <w:tc>
          <w:tcPr>
            <w:tcW w:w="644" w:type="dxa"/>
          </w:tcPr>
          <w:p w14:paraId="41514CAB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6F7125D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  <w:r>
              <w:t>R63.4</w:t>
            </w:r>
          </w:p>
        </w:tc>
        <w:tc>
          <w:tcPr>
            <w:tcW w:w="4898" w:type="dxa"/>
          </w:tcPr>
          <w:p w14:paraId="2F88563F" w14:textId="77777777" w:rsidR="009B5CB7" w:rsidRPr="00984A4A" w:rsidRDefault="009B5CB7" w:rsidP="00227EA8">
            <w:pPr>
              <w:pStyle w:val="Normal1"/>
              <w:rPr>
                <w:sz w:val="20"/>
                <w:szCs w:val="20"/>
              </w:rPr>
            </w:pPr>
            <w:r w:rsidRPr="00984A4A">
              <w:rPr>
                <w:sz w:val="20"/>
                <w:szCs w:val="20"/>
              </w:rPr>
              <w:t>Abnormal weight loss</w:t>
            </w:r>
          </w:p>
        </w:tc>
      </w:tr>
      <w:tr w:rsidR="009B5CB7" w14:paraId="58B605DB" w14:textId="77777777" w:rsidTr="00227EA8">
        <w:trPr>
          <w:jc w:val="center"/>
        </w:trPr>
        <w:tc>
          <w:tcPr>
            <w:tcW w:w="644" w:type="dxa"/>
          </w:tcPr>
          <w:p w14:paraId="659BCFAC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57AD4D3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  <w:r>
              <w:t>R63.6</w:t>
            </w:r>
          </w:p>
        </w:tc>
        <w:tc>
          <w:tcPr>
            <w:tcW w:w="4898" w:type="dxa"/>
          </w:tcPr>
          <w:p w14:paraId="7443663C" w14:textId="77777777" w:rsidR="009B5CB7" w:rsidRPr="00984A4A" w:rsidRDefault="009B5CB7" w:rsidP="00227EA8">
            <w:pPr>
              <w:pStyle w:val="Normal1"/>
              <w:rPr>
                <w:sz w:val="20"/>
                <w:szCs w:val="20"/>
              </w:rPr>
            </w:pPr>
            <w:r w:rsidRPr="00984A4A">
              <w:rPr>
                <w:sz w:val="20"/>
                <w:szCs w:val="20"/>
              </w:rPr>
              <w:t>Underweight</w:t>
            </w:r>
          </w:p>
        </w:tc>
      </w:tr>
      <w:tr w:rsidR="009B5CB7" w14:paraId="2F8F6EA5" w14:textId="77777777" w:rsidTr="009B5CB7">
        <w:trPr>
          <w:jc w:val="center"/>
        </w:trPr>
        <w:tc>
          <w:tcPr>
            <w:tcW w:w="644" w:type="dxa"/>
          </w:tcPr>
          <w:p w14:paraId="5A0B785A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514EDB7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4898" w:type="dxa"/>
            <w:shd w:val="clear" w:color="auto" w:fill="FFFFFF" w:themeFill="background1"/>
          </w:tcPr>
          <w:p w14:paraId="0EF030DE" w14:textId="55E628E6" w:rsidR="009B5CB7" w:rsidRPr="00984A4A" w:rsidRDefault="00732544" w:rsidP="00227EA8">
            <w:pPr>
              <w:pStyle w:val="Normal1"/>
              <w:rPr>
                <w:b/>
                <w:bCs/>
              </w:rPr>
            </w:pPr>
            <w:r w:rsidRPr="008B5EAF">
              <w:rPr>
                <w:b/>
                <w:bCs/>
                <w:color w:val="7030A0"/>
              </w:rPr>
              <w:t>Gastrointestinal</w:t>
            </w:r>
          </w:p>
        </w:tc>
      </w:tr>
      <w:tr w:rsidR="009B5CB7" w14:paraId="7BF661EC" w14:textId="77777777" w:rsidTr="00227EA8">
        <w:trPr>
          <w:jc w:val="center"/>
        </w:trPr>
        <w:tc>
          <w:tcPr>
            <w:tcW w:w="644" w:type="dxa"/>
          </w:tcPr>
          <w:p w14:paraId="2C947A0C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71AEA7C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  <w:r w:rsidRPr="005C51D8">
              <w:rPr>
                <w:sz w:val="20"/>
                <w:szCs w:val="20"/>
              </w:rPr>
              <w:t>K59</w:t>
            </w:r>
          </w:p>
        </w:tc>
        <w:tc>
          <w:tcPr>
            <w:tcW w:w="4898" w:type="dxa"/>
          </w:tcPr>
          <w:p w14:paraId="3EA285DE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  <w:r w:rsidRPr="005C51D8">
              <w:rPr>
                <w:sz w:val="20"/>
                <w:szCs w:val="20"/>
              </w:rPr>
              <w:t>Constipation</w:t>
            </w:r>
          </w:p>
        </w:tc>
      </w:tr>
      <w:tr w:rsidR="00732544" w14:paraId="01A30275" w14:textId="77777777" w:rsidTr="00227EA8">
        <w:trPr>
          <w:jc w:val="center"/>
        </w:trPr>
        <w:tc>
          <w:tcPr>
            <w:tcW w:w="644" w:type="dxa"/>
          </w:tcPr>
          <w:p w14:paraId="10EAA735" w14:textId="77777777" w:rsidR="00732544" w:rsidRPr="005C51D8" w:rsidRDefault="00732544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51D5CEC" w14:textId="38FD62CD" w:rsidR="00732544" w:rsidRPr="005C51D8" w:rsidRDefault="00732544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K90</w:t>
            </w:r>
          </w:p>
        </w:tc>
        <w:tc>
          <w:tcPr>
            <w:tcW w:w="4898" w:type="dxa"/>
          </w:tcPr>
          <w:p w14:paraId="228273D9" w14:textId="4E7F3B07" w:rsidR="00732544" w:rsidRPr="005C51D8" w:rsidRDefault="00732544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Celiac Disease</w:t>
            </w:r>
          </w:p>
        </w:tc>
      </w:tr>
      <w:tr w:rsidR="00F31B78" w14:paraId="76F116E2" w14:textId="77777777" w:rsidTr="00227EA8">
        <w:trPr>
          <w:jc w:val="center"/>
        </w:trPr>
        <w:tc>
          <w:tcPr>
            <w:tcW w:w="644" w:type="dxa"/>
          </w:tcPr>
          <w:p w14:paraId="4D5A3502" w14:textId="77777777" w:rsidR="00F31B78" w:rsidRPr="005C51D8" w:rsidRDefault="00F31B78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8B077E7" w14:textId="619A1E64" w:rsidR="00F31B78" w:rsidRDefault="00F31B78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R14.0</w:t>
            </w:r>
          </w:p>
        </w:tc>
        <w:tc>
          <w:tcPr>
            <w:tcW w:w="4898" w:type="dxa"/>
          </w:tcPr>
          <w:p w14:paraId="44F49B28" w14:textId="6C47B3F4" w:rsidR="00F31B78" w:rsidRDefault="00F31B78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Bloating</w:t>
            </w:r>
          </w:p>
        </w:tc>
      </w:tr>
      <w:tr w:rsidR="009B5CB7" w14:paraId="200EC2DA" w14:textId="77777777" w:rsidTr="00227EA8">
        <w:trPr>
          <w:jc w:val="center"/>
        </w:trPr>
        <w:tc>
          <w:tcPr>
            <w:tcW w:w="644" w:type="dxa"/>
          </w:tcPr>
          <w:p w14:paraId="3617977E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21B80E2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  <w:r w:rsidRPr="005C51D8">
              <w:rPr>
                <w:sz w:val="20"/>
                <w:szCs w:val="20"/>
              </w:rPr>
              <w:t>K58</w:t>
            </w:r>
          </w:p>
        </w:tc>
        <w:tc>
          <w:tcPr>
            <w:tcW w:w="4898" w:type="dxa"/>
          </w:tcPr>
          <w:p w14:paraId="342C3C36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  <w:r w:rsidRPr="005C51D8">
              <w:rPr>
                <w:sz w:val="20"/>
                <w:szCs w:val="20"/>
              </w:rPr>
              <w:t>Irritable bowel syndrome</w:t>
            </w:r>
          </w:p>
        </w:tc>
      </w:tr>
      <w:tr w:rsidR="009B5CB7" w14:paraId="78F680A7" w14:textId="77777777" w:rsidTr="009B5CB7">
        <w:trPr>
          <w:trHeight w:val="215"/>
          <w:jc w:val="center"/>
        </w:trPr>
        <w:tc>
          <w:tcPr>
            <w:tcW w:w="644" w:type="dxa"/>
          </w:tcPr>
          <w:p w14:paraId="7155F9DD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A5F76DE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4898" w:type="dxa"/>
            <w:shd w:val="clear" w:color="auto" w:fill="FFFFFF" w:themeFill="background1"/>
          </w:tcPr>
          <w:p w14:paraId="0B5FE590" w14:textId="77777777" w:rsidR="009B5CB7" w:rsidRPr="005C51D8" w:rsidRDefault="009B5CB7" w:rsidP="00227EA8">
            <w:pPr>
              <w:pStyle w:val="Normal1"/>
              <w:rPr>
                <w:b/>
                <w:bCs/>
              </w:rPr>
            </w:pPr>
            <w:r w:rsidRPr="008B5EAF">
              <w:rPr>
                <w:b/>
                <w:bCs/>
                <w:color w:val="7030A0"/>
              </w:rPr>
              <w:t xml:space="preserve">Other </w:t>
            </w:r>
          </w:p>
        </w:tc>
      </w:tr>
      <w:tr w:rsidR="009B5CB7" w14:paraId="20A4F140" w14:textId="77777777" w:rsidTr="00227EA8">
        <w:trPr>
          <w:jc w:val="center"/>
        </w:trPr>
        <w:tc>
          <w:tcPr>
            <w:tcW w:w="644" w:type="dxa"/>
          </w:tcPr>
          <w:p w14:paraId="23B2817A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21DF413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  <w:r w:rsidRPr="005C51D8">
              <w:rPr>
                <w:sz w:val="20"/>
                <w:szCs w:val="20"/>
              </w:rPr>
              <w:t>D50.9</w:t>
            </w:r>
          </w:p>
        </w:tc>
        <w:tc>
          <w:tcPr>
            <w:tcW w:w="4898" w:type="dxa"/>
          </w:tcPr>
          <w:p w14:paraId="22292CB5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  <w:r w:rsidRPr="005C51D8">
              <w:rPr>
                <w:sz w:val="20"/>
                <w:szCs w:val="20"/>
              </w:rPr>
              <w:t>Iron deficiency anemia, unspecified</w:t>
            </w:r>
          </w:p>
        </w:tc>
      </w:tr>
      <w:tr w:rsidR="009B5CB7" w14:paraId="64630C55" w14:textId="77777777" w:rsidTr="00227EA8">
        <w:trPr>
          <w:jc w:val="center"/>
        </w:trPr>
        <w:tc>
          <w:tcPr>
            <w:tcW w:w="644" w:type="dxa"/>
          </w:tcPr>
          <w:p w14:paraId="72C7E164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91E9B8E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E78.2</w:t>
            </w:r>
          </w:p>
        </w:tc>
        <w:tc>
          <w:tcPr>
            <w:tcW w:w="4898" w:type="dxa"/>
          </w:tcPr>
          <w:p w14:paraId="26429BE3" w14:textId="77777777" w:rsidR="009B5CB7" w:rsidRPr="00F16132" w:rsidRDefault="009B5CB7" w:rsidP="00227EA8">
            <w:pPr>
              <w:pStyle w:val="Normal1"/>
              <w:rPr>
                <w:sz w:val="20"/>
                <w:szCs w:val="20"/>
              </w:rPr>
            </w:pPr>
            <w:r w:rsidRPr="00F16132">
              <w:rPr>
                <w:sz w:val="20"/>
                <w:szCs w:val="20"/>
              </w:rPr>
              <w:t>Mixed hyperlipidemia</w:t>
            </w:r>
          </w:p>
        </w:tc>
      </w:tr>
      <w:tr w:rsidR="009B5CB7" w14:paraId="38D48305" w14:textId="77777777" w:rsidTr="00227EA8">
        <w:trPr>
          <w:jc w:val="center"/>
        </w:trPr>
        <w:tc>
          <w:tcPr>
            <w:tcW w:w="644" w:type="dxa"/>
          </w:tcPr>
          <w:p w14:paraId="46DD13E9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A51B53A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E78.5 </w:t>
            </w:r>
          </w:p>
        </w:tc>
        <w:tc>
          <w:tcPr>
            <w:tcW w:w="4898" w:type="dxa"/>
          </w:tcPr>
          <w:p w14:paraId="1BA234E9" w14:textId="77777777" w:rsidR="009B5CB7" w:rsidRPr="00F16132" w:rsidRDefault="009B5CB7" w:rsidP="00227EA8">
            <w:pPr>
              <w:pStyle w:val="Normal1"/>
              <w:rPr>
                <w:sz w:val="20"/>
                <w:szCs w:val="20"/>
              </w:rPr>
            </w:pPr>
            <w:r w:rsidRPr="00F16132">
              <w:rPr>
                <w:sz w:val="20"/>
                <w:szCs w:val="20"/>
              </w:rPr>
              <w:t>Hyperlipidemia, unspecified</w:t>
            </w:r>
          </w:p>
        </w:tc>
      </w:tr>
      <w:tr w:rsidR="009B5CB7" w14:paraId="11171B70" w14:textId="77777777" w:rsidTr="00227EA8">
        <w:trPr>
          <w:jc w:val="center"/>
        </w:trPr>
        <w:tc>
          <w:tcPr>
            <w:tcW w:w="644" w:type="dxa"/>
          </w:tcPr>
          <w:p w14:paraId="4BB32F62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42D90E7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4898" w:type="dxa"/>
          </w:tcPr>
          <w:p w14:paraId="531CC0A3" w14:textId="77777777" w:rsidR="009B5CB7" w:rsidRPr="00F16132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</w:tr>
    </w:tbl>
    <w:p w14:paraId="6DF43E4A" w14:textId="77777777" w:rsidR="009B5CB7" w:rsidRDefault="009B5CB7" w:rsidP="009B5CB7">
      <w:pPr>
        <w:pStyle w:val="Normal1"/>
        <w:jc w:val="center"/>
        <w:textDirection w:val="btLr"/>
      </w:pPr>
      <w:r>
        <w:rPr>
          <w:color w:val="000000"/>
          <w:sz w:val="20"/>
        </w:rPr>
        <w:t xml:space="preserve">The above patient is referred for </w:t>
      </w:r>
      <w:r>
        <w:rPr>
          <w:b/>
          <w:i/>
          <w:color w:val="000000"/>
          <w:sz w:val="20"/>
        </w:rPr>
        <w:t>medical nutrition therapy</w:t>
      </w:r>
      <w:r>
        <w:rPr>
          <w:color w:val="000000"/>
          <w:sz w:val="20"/>
        </w:rPr>
        <w:t xml:space="preserve"> as a necessary part of medical treatment and prevention for the diagnosis/ diagnoses checked above. </w:t>
      </w:r>
    </w:p>
    <w:p w14:paraId="33EDD9A5" w14:textId="332E00BB" w:rsidR="009B5CB7" w:rsidRDefault="009B5CB7" w:rsidP="009B5CB7"/>
    <w:p w14:paraId="06DEE612" w14:textId="414504DB" w:rsidR="009B5CB7" w:rsidRDefault="009B5CB7" w:rsidP="009B5CB7">
      <w:r>
        <w:t>Physician Signature____________________________ Phone Number: ___________________________</w:t>
      </w:r>
    </w:p>
    <w:p w14:paraId="634C810B" w14:textId="1F33A503" w:rsidR="009B5CB7" w:rsidRPr="009B5CB7" w:rsidRDefault="009B5CB7" w:rsidP="009B5CB7">
      <w:r>
        <w:t>Print MD name: _______________________________ MD’s NPI Number: ________________________</w:t>
      </w:r>
    </w:p>
    <w:sectPr w:rsidR="009B5CB7" w:rsidRPr="009B5CB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451F" w14:textId="77777777" w:rsidR="00F659F7" w:rsidRDefault="00F659F7" w:rsidP="009B5CB7">
      <w:pPr>
        <w:spacing w:after="0" w:line="240" w:lineRule="auto"/>
      </w:pPr>
      <w:r>
        <w:separator/>
      </w:r>
    </w:p>
  </w:endnote>
  <w:endnote w:type="continuationSeparator" w:id="0">
    <w:p w14:paraId="2DF48276" w14:textId="77777777" w:rsidR="00F659F7" w:rsidRDefault="00F659F7" w:rsidP="009B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CCDC" w14:textId="29535C29" w:rsidR="009B5CB7" w:rsidRDefault="009B5CB7" w:rsidP="009B5CB7">
    <w:pPr>
      <w:pStyle w:val="Normal1"/>
      <w:textDirection w:val="btL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104BEC" wp14:editId="1B3D7C7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3A7CB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8B5EAF">
      <w:rPr>
        <w:color w:val="7030A0"/>
        <w:sz w:val="13"/>
      </w:rPr>
      <w:t>The information requested above is Protected Health Information (PHI</w:t>
    </w:r>
    <w:proofErr w:type="gramStart"/>
    <w:r w:rsidRPr="008B5EAF">
      <w:rPr>
        <w:color w:val="7030A0"/>
        <w:sz w:val="13"/>
      </w:rPr>
      <w:t>), and</w:t>
    </w:r>
    <w:proofErr w:type="gramEnd"/>
    <w:r w:rsidRPr="008B5EAF">
      <w:rPr>
        <w:color w:val="7030A0"/>
        <w:sz w:val="13"/>
      </w:rPr>
      <w:t xml:space="preserve"> is the minimum necessary to execute the delivery of patient services. Please understand as a link in the “Chain of Trust,” all PHI will remain confidential as mandated by the Treatment, Payments and Healthcare Operation Laws mandated by HIPPA. </w:t>
    </w:r>
  </w:p>
  <w:p w14:paraId="31CE3B9C" w14:textId="7808DAA7" w:rsidR="009B5CB7" w:rsidRDefault="009B5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4538" w14:textId="77777777" w:rsidR="00F659F7" w:rsidRDefault="00F659F7" w:rsidP="009B5CB7">
      <w:pPr>
        <w:spacing w:after="0" w:line="240" w:lineRule="auto"/>
      </w:pPr>
      <w:bookmarkStart w:id="0" w:name="_Hlk139462421"/>
      <w:bookmarkEnd w:id="0"/>
      <w:r>
        <w:separator/>
      </w:r>
    </w:p>
  </w:footnote>
  <w:footnote w:type="continuationSeparator" w:id="0">
    <w:p w14:paraId="5A50B4FE" w14:textId="77777777" w:rsidR="00F659F7" w:rsidRDefault="00F659F7" w:rsidP="009B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08C6" w14:textId="331055B9" w:rsidR="009B5CB7" w:rsidRPr="008B5EAF" w:rsidRDefault="006E3429">
    <w:pPr>
      <w:pStyle w:val="Header"/>
      <w:rPr>
        <w:b/>
        <w:bCs/>
        <w:color w:val="7030A0"/>
      </w:rPr>
    </w:pPr>
    <w:r>
      <w:rPr>
        <w:i/>
        <w:iCs/>
        <w:noProof/>
      </w:rPr>
      <w:drawing>
        <wp:inline distT="0" distB="0" distL="0" distR="0" wp14:anchorId="42544D59" wp14:editId="72A84B39">
          <wp:extent cx="2272304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905" cy="697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5CB7" w:rsidRPr="008B5EAF">
      <w:rPr>
        <w:i/>
        <w:iCs/>
        <w:color w:val="7030A0"/>
      </w:rPr>
      <w:ptab w:relativeTo="margin" w:alignment="center" w:leader="none"/>
    </w:r>
    <w:r w:rsidRPr="008B5EAF">
      <w:rPr>
        <w:i/>
        <w:iCs/>
        <w:color w:val="7030A0"/>
      </w:rPr>
      <w:t>J</w:t>
    </w:r>
    <w:r w:rsidR="009B5CB7" w:rsidRPr="008B5EAF">
      <w:rPr>
        <w:i/>
        <w:iCs/>
        <w:color w:val="7030A0"/>
      </w:rPr>
      <w:t>ennifer Carlson, MS RDN LDN</w:t>
    </w:r>
    <w:r w:rsidRPr="008B5EAF">
      <w:rPr>
        <w:color w:val="7030A0"/>
      </w:rPr>
      <w:t xml:space="preserve">                  </w:t>
    </w:r>
    <w:r w:rsidR="00B35D19" w:rsidRPr="008B5EAF">
      <w:rPr>
        <w:b/>
        <w:bCs/>
        <w:color w:val="7030A0"/>
      </w:rPr>
      <w:t xml:space="preserve">Provider </w:t>
    </w:r>
    <w:proofErr w:type="gramStart"/>
    <w:r w:rsidR="00B35D19" w:rsidRPr="008B5EAF">
      <w:rPr>
        <w:b/>
        <w:bCs/>
        <w:color w:val="7030A0"/>
      </w:rPr>
      <w:t>Referral</w:t>
    </w:r>
    <w:r w:rsidRPr="008B5EAF">
      <w:rPr>
        <w:b/>
        <w:bCs/>
        <w:color w:val="7030A0"/>
      </w:rPr>
      <w:t xml:space="preserve"> </w:t>
    </w:r>
    <w:r w:rsidR="00CB0A57" w:rsidRPr="008B5EAF">
      <w:rPr>
        <w:b/>
        <w:bCs/>
        <w:color w:val="7030A0"/>
      </w:rPr>
      <w:t xml:space="preserve"> Form</w:t>
    </w:r>
    <w:proofErr w:type="gramEnd"/>
  </w:p>
  <w:p w14:paraId="38622AE9" w14:textId="7F81AA66" w:rsidR="009B5CB7" w:rsidRPr="008B5EAF" w:rsidRDefault="009B5CB7">
    <w:pPr>
      <w:pStyle w:val="Header"/>
      <w:rPr>
        <w:i/>
        <w:iCs/>
        <w:color w:val="7030A0"/>
      </w:rPr>
    </w:pPr>
    <w:r w:rsidRPr="008B5EAF">
      <w:rPr>
        <w:color w:val="7030A0"/>
      </w:rPr>
      <w:tab/>
    </w:r>
    <w:r w:rsidR="00B72F26" w:rsidRPr="008B5EAF">
      <w:rPr>
        <w:color w:val="7030A0"/>
      </w:rPr>
      <w:t xml:space="preserve">Phone: </w:t>
    </w:r>
    <w:r w:rsidRPr="008B5EAF">
      <w:rPr>
        <w:i/>
        <w:iCs/>
        <w:color w:val="7030A0"/>
      </w:rPr>
      <w:t>774-484-</w:t>
    </w:r>
    <w:proofErr w:type="gramStart"/>
    <w:r w:rsidRPr="008B5EAF">
      <w:rPr>
        <w:i/>
        <w:iCs/>
        <w:color w:val="7030A0"/>
      </w:rPr>
      <w:t xml:space="preserve">1477 </w:t>
    </w:r>
    <w:r w:rsidR="00B72F26" w:rsidRPr="008B5EAF">
      <w:rPr>
        <w:i/>
        <w:iCs/>
        <w:color w:val="7030A0"/>
      </w:rPr>
      <w:t xml:space="preserve"> /</w:t>
    </w:r>
    <w:proofErr w:type="gramEnd"/>
    <w:r w:rsidR="00B72F26" w:rsidRPr="008B5EAF">
      <w:rPr>
        <w:i/>
        <w:iCs/>
        <w:color w:val="7030A0"/>
      </w:rPr>
      <w:t>/ FAX: 833-895-1469</w:t>
    </w:r>
  </w:p>
  <w:p w14:paraId="57CC7A76" w14:textId="6DDBD92C" w:rsidR="009B5CB7" w:rsidRDefault="009B5CB7">
    <w:pPr>
      <w:pStyle w:val="Header"/>
    </w:pPr>
    <w:r w:rsidRPr="008B5EAF">
      <w:rPr>
        <w:color w:val="7030A0"/>
      </w:rPr>
      <w:tab/>
    </w:r>
    <w:r w:rsidRPr="008B5EAF">
      <w:rPr>
        <w:i/>
        <w:iCs/>
        <w:color w:val="7030A0"/>
      </w:rPr>
      <w:t>58 Main Street, Sturbridge MA 01566</w:t>
    </w:r>
    <w:r w:rsidRPr="008B5EAF">
      <w:rPr>
        <w:color w:val="7030A0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B7"/>
    <w:rsid w:val="00015475"/>
    <w:rsid w:val="00060A44"/>
    <w:rsid w:val="000C1537"/>
    <w:rsid w:val="00195E83"/>
    <w:rsid w:val="001A5A49"/>
    <w:rsid w:val="0026755C"/>
    <w:rsid w:val="003F5B37"/>
    <w:rsid w:val="004121E8"/>
    <w:rsid w:val="004F383C"/>
    <w:rsid w:val="005C22AC"/>
    <w:rsid w:val="006E3429"/>
    <w:rsid w:val="006F5160"/>
    <w:rsid w:val="00732544"/>
    <w:rsid w:val="00850392"/>
    <w:rsid w:val="00875F14"/>
    <w:rsid w:val="008B5EAF"/>
    <w:rsid w:val="00971CCF"/>
    <w:rsid w:val="009A3B25"/>
    <w:rsid w:val="009B5CB7"/>
    <w:rsid w:val="00B35D19"/>
    <w:rsid w:val="00B3757F"/>
    <w:rsid w:val="00B72F26"/>
    <w:rsid w:val="00BC104D"/>
    <w:rsid w:val="00C14678"/>
    <w:rsid w:val="00CB0A57"/>
    <w:rsid w:val="00CF702A"/>
    <w:rsid w:val="00D14F12"/>
    <w:rsid w:val="00D94FF1"/>
    <w:rsid w:val="00E17A34"/>
    <w:rsid w:val="00EF6778"/>
    <w:rsid w:val="00F31B78"/>
    <w:rsid w:val="00F65127"/>
    <w:rsid w:val="00F6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8DAE0"/>
  <w15:chartTrackingRefBased/>
  <w15:docId w15:val="{80018E03-75B7-4F15-8750-4A4F11E0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CB7"/>
  </w:style>
  <w:style w:type="paragraph" w:styleId="Footer">
    <w:name w:val="footer"/>
    <w:basedOn w:val="Normal"/>
    <w:link w:val="FooterChar"/>
    <w:uiPriority w:val="99"/>
    <w:unhideWhenUsed/>
    <w:rsid w:val="009B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CB7"/>
  </w:style>
  <w:style w:type="paragraph" w:customStyle="1" w:styleId="Normal1">
    <w:name w:val="Normal1"/>
    <w:rsid w:val="009B5CB7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table" w:styleId="TableGrid">
    <w:name w:val="Table Grid"/>
    <w:basedOn w:val="TableNormal"/>
    <w:uiPriority w:val="39"/>
    <w:rsid w:val="009B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dcterms:created xsi:type="dcterms:W3CDTF">2024-03-04T17:32:00Z</dcterms:created>
  <dcterms:modified xsi:type="dcterms:W3CDTF">2024-03-04T17:32:00Z</dcterms:modified>
</cp:coreProperties>
</file>